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Dear FOI Team,</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 would like to make a request under the Freedom of Information Act.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highlight w:val="yellow"/>
        </w:rPr>
      </w:pPr>
      <w:r w:rsidDel="00000000" w:rsidR="00000000" w:rsidRPr="00000000">
        <w:rPr>
          <w:highlight w:val="yellow"/>
          <w:rtl w:val="0"/>
        </w:rPr>
        <w:t xml:space="preserve">[BACKGROUND</w:t>
      </w:r>
    </w:p>
    <w:p w:rsidR="00000000" w:rsidDel="00000000" w:rsidP="00000000" w:rsidRDefault="00000000" w:rsidRPr="00000000" w14:paraId="00000006">
      <w:pPr>
        <w:rPr>
          <w:highlight w:val="yellow"/>
        </w:rPr>
      </w:pPr>
      <w:r w:rsidDel="00000000" w:rsidR="00000000" w:rsidRPr="00000000">
        <w:rPr>
          <w:rtl w:val="0"/>
        </w:rPr>
      </w:r>
    </w:p>
    <w:p w:rsidR="00000000" w:rsidDel="00000000" w:rsidP="00000000" w:rsidRDefault="00000000" w:rsidRPr="00000000" w14:paraId="00000007">
      <w:pPr>
        <w:rPr>
          <w:highlight w:val="yellow"/>
        </w:rPr>
      </w:pPr>
      <w:r w:rsidDel="00000000" w:rsidR="00000000" w:rsidRPr="00000000">
        <w:rPr>
          <w:highlight w:val="yellow"/>
          <w:rtl w:val="0"/>
        </w:rPr>
        <w:t xml:space="preserve">This is optional but you could consider including a few sentences defining any key terms which are important to your FOI, which you anticipate might be open to interpretation by the public authority you are requesting information from. This may help elicit the information you are looking for.   </w:t>
      </w:r>
    </w:p>
    <w:p w:rsidR="00000000" w:rsidDel="00000000" w:rsidP="00000000" w:rsidRDefault="00000000" w:rsidRPr="00000000" w14:paraId="00000008">
      <w:pPr>
        <w:rPr>
          <w:highlight w:val="yellow"/>
        </w:rPr>
      </w:pPr>
      <w:r w:rsidDel="00000000" w:rsidR="00000000" w:rsidRPr="00000000">
        <w:rPr>
          <w:rtl w:val="0"/>
        </w:rPr>
      </w:r>
    </w:p>
    <w:p w:rsidR="00000000" w:rsidDel="00000000" w:rsidP="00000000" w:rsidRDefault="00000000" w:rsidRPr="00000000" w14:paraId="00000009">
      <w:pPr>
        <w:rPr>
          <w:highlight w:val="yellow"/>
        </w:rPr>
      </w:pPr>
      <w:r w:rsidDel="00000000" w:rsidR="00000000" w:rsidRPr="00000000">
        <w:rPr>
          <w:highlight w:val="yellow"/>
          <w:rtl w:val="0"/>
        </w:rPr>
        <w:t xml:space="preserve">For example: “I’m requesting information pertaining to any and all protest activity involving your staff and students. By “protest activity”, I am referring to actions including, but not limited to, verbal or written statements, flyering, picketing, waving of banners, and encampments.”]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QUESTIONS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Please provide: </w:t>
      </w:r>
    </w:p>
    <w:p w:rsidR="00000000" w:rsidDel="00000000" w:rsidP="00000000" w:rsidRDefault="00000000" w:rsidRPr="00000000" w14:paraId="0000000E">
      <w:pPr>
        <w:numPr>
          <w:ilvl w:val="0"/>
          <w:numId w:val="1"/>
        </w:numPr>
        <w:ind w:left="720" w:hanging="360"/>
        <w:rPr>
          <w:highlight w:val="yellow"/>
        </w:rPr>
      </w:pPr>
      <w:r w:rsidDel="00000000" w:rsidR="00000000" w:rsidRPr="00000000">
        <w:rPr>
          <w:highlight w:val="yellow"/>
          <w:rtl w:val="0"/>
        </w:rPr>
        <w:t xml:space="preserve">[INSERT A NUMBER LIST OF QUESTIONS]</w:t>
      </w:r>
    </w:p>
    <w:p w:rsidR="00000000" w:rsidDel="00000000" w:rsidP="00000000" w:rsidRDefault="00000000" w:rsidRPr="00000000" w14:paraId="0000000F">
      <w:pPr>
        <w:numPr>
          <w:ilvl w:val="0"/>
          <w:numId w:val="1"/>
        </w:numPr>
        <w:ind w:left="720" w:hanging="360"/>
        <w:rPr>
          <w:highlight w:val="yellow"/>
        </w:rPr>
      </w:pPr>
      <w:r w:rsidDel="00000000" w:rsidR="00000000" w:rsidRPr="00000000">
        <w:rPr>
          <w:highlight w:val="yellow"/>
          <w:rtl w:val="0"/>
        </w:rPr>
        <w:t xml:space="preserve">ENDS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SECTION 11:</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I would like to express a preference under Section 11 of the FOIA that the information I’ve requested be provided in the format of an Excel spreadsheet.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SECTION 16:</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If my request is too wide or unclear, I would be grateful if you contact me as soon as possible to assist me in narrowing it down as necessary and offering advice and guidance under Section 16 of the FOIA on how to refine my request.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I understand that some of the above information/documents may need to be redacted for personal information but please note that the time taken for redactions does not normally contribute towards the cost limit.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Kind regards,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[INCLUDE FULL NAME]</w:t>
      </w:r>
    </w:p>
    <w:p w:rsidR="00000000" w:rsidDel="00000000" w:rsidP="00000000" w:rsidRDefault="00000000" w:rsidRPr="00000000" w14:paraId="0000001F">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